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164" w:rsidRDefault="00EA3EC1">
      <w:pPr>
        <w:rPr>
          <w:sz w:val="20"/>
        </w:rPr>
      </w:pPr>
      <w:bookmarkStart w:id="0" w:name="_GoBack"/>
      <w:r>
        <w:rPr>
          <w:noProof/>
          <w:sz w:val="20"/>
          <w:lang w:eastAsia="ru-RU"/>
        </w:rPr>
        <w:drawing>
          <wp:inline distT="0" distB="0" distL="0" distR="0">
            <wp:extent cx="6480175" cy="89573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уз го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5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10860" w:rsidRPr="007A1E39" w:rsidRDefault="00B10860">
      <w:pPr>
        <w:rPr>
          <w:sz w:val="20"/>
        </w:rPr>
      </w:pPr>
    </w:p>
    <w:p w:rsidR="007A1E39" w:rsidRPr="007A1E39" w:rsidRDefault="007A1E39" w:rsidP="007A1E39">
      <w:pPr>
        <w:pStyle w:val="a6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Cs w:val="24"/>
        </w:rPr>
      </w:pPr>
      <w:r w:rsidRPr="007A1E39">
        <w:rPr>
          <w:rFonts w:ascii="Times New Roman" w:hAnsi="Times New Roman" w:cs="Times New Roman"/>
          <w:b/>
          <w:szCs w:val="24"/>
        </w:rPr>
        <w:t>Годовые задачи на 2025 – 2026 учебный год</w:t>
      </w:r>
    </w:p>
    <w:p w:rsidR="007A1E39" w:rsidRPr="007A1E39" w:rsidRDefault="007A1E39" w:rsidP="007A1E39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</w:p>
    <w:p w:rsidR="007A1E39" w:rsidRPr="007A1E39" w:rsidRDefault="007A1E39" w:rsidP="007A1E39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A1E39">
        <w:rPr>
          <w:rFonts w:ascii="Times New Roman" w:hAnsi="Times New Roman" w:cs="Times New Roman"/>
          <w:szCs w:val="24"/>
        </w:rPr>
        <w:t>Цель: создание условий для развития музыкально-творческих способностей детей дошкольного возраста средствами музыки, ритмопластики, театрализованной деятельности.</w:t>
      </w:r>
    </w:p>
    <w:p w:rsidR="007A1E39" w:rsidRPr="007A1E39" w:rsidRDefault="007A1E39" w:rsidP="007A1E39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A1E39">
        <w:rPr>
          <w:rFonts w:ascii="Times New Roman" w:hAnsi="Times New Roman" w:cs="Times New Roman"/>
          <w:szCs w:val="24"/>
        </w:rPr>
        <w:t>Задачи:</w:t>
      </w:r>
    </w:p>
    <w:p w:rsidR="007A1E39" w:rsidRPr="007A1E39" w:rsidRDefault="007A1E39" w:rsidP="007A1E39">
      <w:pPr>
        <w:pStyle w:val="a6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Cs w:val="24"/>
        </w:rPr>
      </w:pPr>
      <w:r w:rsidRPr="007A1E39">
        <w:rPr>
          <w:rFonts w:ascii="Times New Roman" w:hAnsi="Times New Roman" w:cs="Times New Roman"/>
          <w:szCs w:val="24"/>
        </w:rPr>
        <w:t>Приобщение к музыкальному искусству:</w:t>
      </w:r>
    </w:p>
    <w:p w:rsidR="007A1E39" w:rsidRPr="007A1E39" w:rsidRDefault="007A1E39" w:rsidP="007A1E39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7A1E39">
        <w:rPr>
          <w:rFonts w:ascii="Times New Roman" w:hAnsi="Times New Roman" w:cs="Times New Roman"/>
          <w:szCs w:val="24"/>
        </w:rPr>
        <w:t>- формирование основ музыкальной культуры, ознакомление с элементарными понятиями, жанрами;</w:t>
      </w:r>
    </w:p>
    <w:p w:rsidR="007A1E39" w:rsidRPr="007A1E39" w:rsidRDefault="007A1E39" w:rsidP="007A1E39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7A1E39">
        <w:rPr>
          <w:rFonts w:ascii="Times New Roman" w:hAnsi="Times New Roman" w:cs="Times New Roman"/>
          <w:szCs w:val="24"/>
        </w:rPr>
        <w:t>- формирование песенного, музыкального вкуса.</w:t>
      </w:r>
    </w:p>
    <w:p w:rsidR="007A1E39" w:rsidRPr="007A1E39" w:rsidRDefault="007A1E39" w:rsidP="007A1E39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7A1E39">
        <w:rPr>
          <w:rFonts w:ascii="Times New Roman" w:hAnsi="Times New Roman" w:cs="Times New Roman"/>
          <w:szCs w:val="24"/>
        </w:rPr>
        <w:t>- воспитание эмоциональной отзывчивости при восприятии музыкальных произведений.</w:t>
      </w:r>
    </w:p>
    <w:p w:rsidR="007A1E39" w:rsidRPr="007A1E39" w:rsidRDefault="007A1E39" w:rsidP="007A1E39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7A1E39">
        <w:rPr>
          <w:rFonts w:ascii="Times New Roman" w:hAnsi="Times New Roman" w:cs="Times New Roman"/>
          <w:szCs w:val="24"/>
        </w:rPr>
        <w:t>2. Развитие музыкальных способностей: музыкального слуха, чувства ритма, музыкальной памяти;</w:t>
      </w:r>
    </w:p>
    <w:p w:rsidR="007A1E39" w:rsidRPr="007A1E39" w:rsidRDefault="007A1E39" w:rsidP="007A1E39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7A1E39">
        <w:rPr>
          <w:rFonts w:ascii="Times New Roman" w:hAnsi="Times New Roman" w:cs="Times New Roman"/>
          <w:szCs w:val="24"/>
        </w:rPr>
        <w:t>- развитие детского музыкально-художественного творчества, развитие самостоятельной творческой деятельности детей.</w:t>
      </w:r>
    </w:p>
    <w:p w:rsidR="007A1E39" w:rsidRPr="007A1E39" w:rsidRDefault="007A1E39" w:rsidP="007A1E39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7A1E39">
        <w:rPr>
          <w:rFonts w:ascii="Times New Roman" w:hAnsi="Times New Roman" w:cs="Times New Roman"/>
          <w:szCs w:val="24"/>
        </w:rPr>
        <w:t>3. Воспитание интереса к музыкально-художественной деятельности.</w:t>
      </w:r>
    </w:p>
    <w:p w:rsidR="007A1E39" w:rsidRPr="007A1E39" w:rsidRDefault="007A1E39" w:rsidP="007A1E39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7A1E39">
        <w:rPr>
          <w:rFonts w:ascii="Times New Roman" w:hAnsi="Times New Roman" w:cs="Times New Roman"/>
          <w:szCs w:val="24"/>
        </w:rPr>
        <w:t>4. Удовлетворение потребности в самовыражении, обеспечение эмоционально-психологического благополучия, охраны и укрепления здоровья детей.</w:t>
      </w:r>
    </w:p>
    <w:p w:rsidR="007A1E39" w:rsidRPr="007A1E39" w:rsidRDefault="007A1E39" w:rsidP="007A1E39">
      <w:pPr>
        <w:pStyle w:val="a6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Cs w:val="24"/>
        </w:rPr>
      </w:pPr>
      <w:r w:rsidRPr="007A1E39">
        <w:rPr>
          <w:rFonts w:ascii="Times New Roman" w:hAnsi="Times New Roman" w:cs="Times New Roman"/>
          <w:b/>
          <w:szCs w:val="24"/>
        </w:rPr>
        <w:t>План работы на 2025 – 2026 учебный год.</w:t>
      </w:r>
    </w:p>
    <w:p w:rsidR="007A1E39" w:rsidRPr="007A1E39" w:rsidRDefault="007A1E39" w:rsidP="007A1E39">
      <w:pPr>
        <w:spacing w:after="0" w:line="240" w:lineRule="auto"/>
        <w:jc w:val="both"/>
        <w:rPr>
          <w:rFonts w:ascii="Times New Roman" w:hAnsi="Times New Roman" w:cs="Times New Roman"/>
          <w:b/>
          <w:szCs w:val="24"/>
        </w:rPr>
      </w:pPr>
    </w:p>
    <w:tbl>
      <w:tblPr>
        <w:tblStyle w:val="a5"/>
        <w:tblW w:w="10632" w:type="dxa"/>
        <w:tblInd w:w="108" w:type="dxa"/>
        <w:tblLook w:val="04A0" w:firstRow="1" w:lastRow="0" w:firstColumn="1" w:lastColumn="0" w:noHBand="0" w:noVBand="1"/>
      </w:tblPr>
      <w:tblGrid>
        <w:gridCol w:w="567"/>
        <w:gridCol w:w="7372"/>
        <w:gridCol w:w="2693"/>
      </w:tblGrid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Cs w:val="24"/>
              </w:rPr>
              <w:t>№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Cs w:val="24"/>
              </w:rPr>
              <w:t>Содержание работы, мероприятия</w:t>
            </w: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Cs w:val="24"/>
              </w:rPr>
              <w:t>Срок выполнения</w:t>
            </w:r>
          </w:p>
        </w:tc>
      </w:tr>
      <w:tr w:rsidR="007A1E39" w:rsidRPr="007A1E39" w:rsidTr="007A1E39">
        <w:tc>
          <w:tcPr>
            <w:tcW w:w="10632" w:type="dxa"/>
            <w:gridSpan w:val="3"/>
          </w:tcPr>
          <w:p w:rsidR="007A1E39" w:rsidRPr="007A1E39" w:rsidRDefault="007A1E39" w:rsidP="007A1E39">
            <w:pPr>
              <w:pStyle w:val="a6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Cs w:val="24"/>
              </w:rPr>
              <w:t>Методическая работа</w:t>
            </w:r>
          </w:p>
          <w:p w:rsidR="007A1E39" w:rsidRPr="007A1E39" w:rsidRDefault="007A1E39" w:rsidP="007A1E39">
            <w:pPr>
              <w:pStyle w:val="a6"/>
              <w:ind w:left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7A1E39">
              <w:rPr>
                <w:rFonts w:ascii="Times New Roman" w:hAnsi="Times New Roman" w:cs="Times New Roman"/>
                <w:szCs w:val="24"/>
              </w:rPr>
              <w:t>1.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rPr>
                <w:rFonts w:ascii="Times New Roman" w:hAnsi="Times New Roman" w:cs="Times New Roman"/>
                <w:szCs w:val="24"/>
              </w:rPr>
            </w:pPr>
            <w:r w:rsidRPr="007A1E39">
              <w:rPr>
                <w:rFonts w:ascii="Times New Roman" w:hAnsi="Times New Roman" w:cs="Times New Roman"/>
                <w:szCs w:val="24"/>
              </w:rPr>
              <w:t>Работа с документацией:</w:t>
            </w:r>
          </w:p>
          <w:p w:rsidR="007A1E39" w:rsidRPr="007A1E39" w:rsidRDefault="007A1E39" w:rsidP="007A1E39">
            <w:pPr>
              <w:rPr>
                <w:rFonts w:ascii="Times New Roman" w:hAnsi="Times New Roman" w:cs="Times New Roman"/>
                <w:szCs w:val="24"/>
              </w:rPr>
            </w:pPr>
            <w:r w:rsidRPr="007A1E39">
              <w:rPr>
                <w:rFonts w:ascii="Times New Roman" w:hAnsi="Times New Roman" w:cs="Times New Roman"/>
                <w:szCs w:val="24"/>
              </w:rPr>
              <w:t>- Составить годовой план.</w:t>
            </w:r>
          </w:p>
          <w:p w:rsidR="007A1E39" w:rsidRPr="007A1E39" w:rsidRDefault="007A1E39" w:rsidP="007A1E39">
            <w:pPr>
              <w:rPr>
                <w:rFonts w:ascii="Times New Roman" w:hAnsi="Times New Roman" w:cs="Times New Roman"/>
                <w:szCs w:val="24"/>
              </w:rPr>
            </w:pPr>
            <w:r w:rsidRPr="007A1E39">
              <w:rPr>
                <w:rFonts w:ascii="Times New Roman" w:hAnsi="Times New Roman" w:cs="Times New Roman"/>
                <w:szCs w:val="24"/>
              </w:rPr>
              <w:t>- Составить календарно-тематический план работы с детьми.</w:t>
            </w:r>
          </w:p>
          <w:p w:rsidR="007A1E39" w:rsidRPr="007A1E39" w:rsidRDefault="007A1E39" w:rsidP="007A1E39">
            <w:pPr>
              <w:rPr>
                <w:rFonts w:ascii="Times New Roman" w:hAnsi="Times New Roman" w:cs="Times New Roman"/>
                <w:szCs w:val="24"/>
              </w:rPr>
            </w:pPr>
            <w:r w:rsidRPr="007A1E39">
              <w:rPr>
                <w:rFonts w:ascii="Times New Roman" w:hAnsi="Times New Roman" w:cs="Times New Roman"/>
                <w:szCs w:val="24"/>
              </w:rPr>
              <w:t>- Составить план по самообразованию.</w:t>
            </w:r>
          </w:p>
          <w:p w:rsidR="007A1E39" w:rsidRPr="007A1E39" w:rsidRDefault="007A1E39" w:rsidP="007A1E39">
            <w:pPr>
              <w:rPr>
                <w:rFonts w:ascii="Times New Roman" w:hAnsi="Times New Roman" w:cs="Times New Roman"/>
                <w:szCs w:val="24"/>
              </w:rPr>
            </w:pPr>
            <w:r w:rsidRPr="007A1E39">
              <w:rPr>
                <w:rFonts w:ascii="Times New Roman" w:hAnsi="Times New Roman" w:cs="Times New Roman"/>
                <w:szCs w:val="24"/>
              </w:rPr>
              <w:t>- Составить расписание занятий музыкального зала.</w:t>
            </w:r>
          </w:p>
          <w:p w:rsidR="007A1E39" w:rsidRPr="007A1E39" w:rsidRDefault="007A1E39" w:rsidP="007A1E39">
            <w:pPr>
              <w:rPr>
                <w:rFonts w:ascii="Times New Roman" w:hAnsi="Times New Roman" w:cs="Times New Roman"/>
                <w:szCs w:val="24"/>
              </w:rPr>
            </w:pPr>
            <w:r w:rsidRPr="007A1E39">
              <w:rPr>
                <w:rFonts w:ascii="Times New Roman" w:hAnsi="Times New Roman" w:cs="Times New Roman"/>
                <w:szCs w:val="24"/>
              </w:rPr>
              <w:t>- Составить совместно со старшим воспитателем плана мероприятий на учебный год.</w:t>
            </w:r>
          </w:p>
          <w:p w:rsidR="007A1E39" w:rsidRPr="007A1E39" w:rsidRDefault="007A1E39" w:rsidP="007A1E3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rPr>
                <w:rFonts w:ascii="Times New Roman" w:hAnsi="Times New Roman" w:cs="Times New Roman"/>
                <w:szCs w:val="24"/>
              </w:rPr>
            </w:pPr>
            <w:r w:rsidRPr="007A1E39">
              <w:rPr>
                <w:rFonts w:ascii="Times New Roman" w:hAnsi="Times New Roman" w:cs="Times New Roman"/>
                <w:szCs w:val="24"/>
              </w:rPr>
              <w:t>Сентябрь.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Участие в педсоветах, семинарах.</w:t>
            </w:r>
          </w:p>
          <w:p w:rsidR="007A1E39" w:rsidRPr="007A1E39" w:rsidRDefault="007A1E39" w:rsidP="007A1E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В течение года.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Работа с методической литературой, разработка методической работы по самообразованию, посещение семинаров, открытых просмотров, КМО музыкальных руководителей.</w:t>
            </w:r>
          </w:p>
        </w:tc>
        <w:tc>
          <w:tcPr>
            <w:tcW w:w="2693" w:type="dxa"/>
          </w:tcPr>
          <w:p w:rsidR="007A1E39" w:rsidRPr="007A1E39" w:rsidRDefault="007A1E39" w:rsidP="007A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В течение года.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Диагностика.</w:t>
            </w:r>
          </w:p>
        </w:tc>
        <w:tc>
          <w:tcPr>
            <w:tcW w:w="2693" w:type="dxa"/>
          </w:tcPr>
          <w:p w:rsidR="007A1E39" w:rsidRPr="007A1E39" w:rsidRDefault="007A1E39" w:rsidP="007A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Начало года, конец года.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Разработка сценариев.</w:t>
            </w:r>
          </w:p>
          <w:p w:rsidR="007A1E39" w:rsidRPr="007A1E39" w:rsidRDefault="007A1E39" w:rsidP="007A1E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В течение года.</w:t>
            </w:r>
          </w:p>
        </w:tc>
      </w:tr>
      <w:tr w:rsidR="007A1E39" w:rsidRPr="007A1E39" w:rsidTr="007A1E39">
        <w:tc>
          <w:tcPr>
            <w:tcW w:w="10632" w:type="dxa"/>
            <w:gridSpan w:val="3"/>
          </w:tcPr>
          <w:p w:rsidR="007A1E39" w:rsidRPr="007A1E39" w:rsidRDefault="007A1E39" w:rsidP="007A1E39">
            <w:pPr>
              <w:pStyle w:val="a6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 – массовая работа</w:t>
            </w:r>
          </w:p>
          <w:p w:rsidR="007A1E39" w:rsidRPr="007A1E39" w:rsidRDefault="007A1E39" w:rsidP="007A1E39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Провести музыкальные праздники.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года, </w:t>
            </w:r>
            <w:proofErr w:type="gramStart"/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согласно плана</w:t>
            </w:r>
            <w:proofErr w:type="gramEnd"/>
            <w:r w:rsidRPr="007A1E39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 на учебный год.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Провести музыкальные досуги.</w:t>
            </w:r>
          </w:p>
        </w:tc>
        <w:tc>
          <w:tcPr>
            <w:tcW w:w="2693" w:type="dxa"/>
            <w:vMerge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Обновление музыкальных уголков в группах.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В течение года.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Оформление музыкальных страничек в уголках для родителей в группах.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В течение года.</w:t>
            </w:r>
          </w:p>
        </w:tc>
      </w:tr>
      <w:tr w:rsidR="007A1E39" w:rsidRPr="007A1E39" w:rsidTr="007A1E39">
        <w:tc>
          <w:tcPr>
            <w:tcW w:w="10632" w:type="dxa"/>
            <w:gridSpan w:val="3"/>
          </w:tcPr>
          <w:p w:rsidR="007A1E39" w:rsidRPr="007A1E39" w:rsidRDefault="007A1E39" w:rsidP="007A1E39">
            <w:pPr>
              <w:pStyle w:val="a6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воспитателями</w:t>
            </w:r>
          </w:p>
          <w:p w:rsidR="007A1E39" w:rsidRPr="007A1E39" w:rsidRDefault="007A1E39" w:rsidP="007A1E39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Информирование о проведении музыкальных мероприятий в ДОУ.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В течение года.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Ознакомление воспитателей с результатами диагностики и рекомендации по музыкальному воспитанию в группах.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Начало года, конец года.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Сотрудничество музыкального руководителя и воспитателей в подготовке проведения праздников, развлечений.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В течение года.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Привлечение воспитателей к исполнению ролей в досугах и праздниках.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В течение года.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Проведение досугов, концертов, театрализованных представлений, праздников.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В течение года.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Изготовление атрибутов, костюмов, нетрадиционных музыкальных инструментов.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В течение года.</w:t>
            </w:r>
          </w:p>
        </w:tc>
      </w:tr>
      <w:tr w:rsidR="007A1E39" w:rsidRPr="007A1E39" w:rsidTr="007A1E39">
        <w:tc>
          <w:tcPr>
            <w:tcW w:w="567" w:type="dxa"/>
            <w:vMerge w:val="restart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Консультации для воспитателей:</w:t>
            </w: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В течение года.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E39" w:rsidRPr="007A1E39" w:rsidTr="007A1E39">
        <w:trPr>
          <w:trHeight w:val="2011"/>
        </w:trPr>
        <w:tc>
          <w:tcPr>
            <w:tcW w:w="567" w:type="dxa"/>
            <w:vMerge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«Роль музыки в успешной адаптации детей» (Младшая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Музыкальные игры, как средство развития музыкальных способностей дошкольников младшего возраста» (Младшая группа, подготовительная группа).</w:t>
            </w: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Сентябрь/Октябрь.</w:t>
            </w:r>
          </w:p>
        </w:tc>
      </w:tr>
      <w:tr w:rsidR="007A1E39" w:rsidRPr="007A1E39" w:rsidTr="007A1E39">
        <w:tc>
          <w:tcPr>
            <w:tcW w:w="567" w:type="dxa"/>
            <w:vMerge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«Развитие двигательной активности детей раннего возраста в процессе музыкально-игровой деятельности».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(младшая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Утренник без стресса» (Младшая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- «Развитие коммуникативных способностей у дошкольников в музыкальной деятельности» (Все группы).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Ноябрь/Декабрь</w:t>
            </w:r>
          </w:p>
        </w:tc>
      </w:tr>
      <w:tr w:rsidR="007A1E39" w:rsidRPr="007A1E39" w:rsidTr="007A1E39">
        <w:tc>
          <w:tcPr>
            <w:tcW w:w="567" w:type="dxa"/>
            <w:vMerge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«Роль ведущего на музыкальных праздниках» (Все группы)</w:t>
            </w: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Январь/Февраль</w:t>
            </w:r>
          </w:p>
        </w:tc>
      </w:tr>
      <w:tr w:rsidR="007A1E39" w:rsidRPr="007A1E39" w:rsidTr="007A1E39">
        <w:tc>
          <w:tcPr>
            <w:tcW w:w="567" w:type="dxa"/>
            <w:tcBorders>
              <w:top w:val="nil"/>
            </w:tcBorders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«Роль воспитателя в развитии самостоятельной музыкальной деятельности детей» (Все группы).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Март/Апрель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 xml:space="preserve">Мастер – класс для воспитателей. 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Тема: «Музыкально-игровая деятельность как средство развития музыкальных способностей детей дошкольного возраста».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E39" w:rsidRPr="007A1E39" w:rsidTr="007A1E39">
        <w:tc>
          <w:tcPr>
            <w:tcW w:w="10632" w:type="dxa"/>
            <w:gridSpan w:val="3"/>
          </w:tcPr>
          <w:p w:rsidR="007A1E39" w:rsidRPr="007A1E39" w:rsidRDefault="007A1E39" w:rsidP="007A1E39">
            <w:pPr>
              <w:pStyle w:val="a6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7A1E39" w:rsidRPr="007A1E39" w:rsidRDefault="007A1E39" w:rsidP="007A1E39">
            <w:pPr>
              <w:pStyle w:val="a6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Музыкальное воспитание детей в раннем возрасте в период адаптации (Младшая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Музыкальное воспитание в семье (Средняя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Внешний вид детей на музыкальных занятия</w:t>
            </w:r>
            <w:proofErr w:type="gramStart"/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х</w:t>
            </w:r>
            <w:r w:rsidRPr="007A1E39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7A1E39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Старшая,п</w:t>
            </w: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одготовительная</w:t>
            </w:r>
            <w:proofErr w:type="spellEnd"/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Консультации: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Азбука звуков (Младшая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Развитие ритмической способности у детей (Средняя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- </w:t>
            </w:r>
            <w:r w:rsidRPr="007A1E3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Правила поведения</w:t>
            </w:r>
            <w:r w:rsidRPr="007A1E3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 </w:t>
            </w:r>
            <w:r w:rsidRPr="007A1E3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родителей на музыкальном празднике</w:t>
            </w: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(Старшая, подготовительная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Октябрь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Совместное тематическое мероприятие,  посвящённое Дню пожилого человека (Подготовительная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Консультации: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Учимся слушать музыку (Младшая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Музыка на кухне (Средняя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Pr="007A1E3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Влияние</w:t>
            </w:r>
            <w:r w:rsidRPr="007A1E3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 </w:t>
            </w:r>
            <w:r w:rsidRPr="007A1E3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музыки на психику ребенка (Старшая, подготовительная группа).</w:t>
            </w:r>
            <w:r w:rsidRPr="007A1E3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 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Совместное тематическое мероприятие,  посвящённое Дню матери (Старшая, подготовительная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Консультации: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Музыкальные пальчиковые игры (Младшая группа). 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Рисуем музыку (Средняя 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Домашние музыкальные занятия (Старшая, подготовительная группа).</w:t>
            </w: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Консультации: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Музыкальные инструменты в вашем доме Младшая группа).</w:t>
            </w:r>
            <w:proofErr w:type="gramEnd"/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proofErr w:type="spellStart"/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Музицирование</w:t>
            </w:r>
            <w:proofErr w:type="spellEnd"/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это возможно? (Средняя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Pr="007A1E3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Памятка для родителей по</w:t>
            </w:r>
            <w:r w:rsidRPr="007A1E3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 </w:t>
            </w:r>
            <w:r w:rsidRPr="007A1E3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музыкальному развитию</w:t>
            </w: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(Старшая, подготовительная группа).</w:t>
            </w: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Консультации: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Музыка и подготовка ко сну (Младшая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Пойте детям перед сном (Средняя, старшая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Классическая музыка в жизни ребёнка (Подготовительная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Консультации: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Как научить малыша подпевать Младшая группа).</w:t>
            </w:r>
            <w:proofErr w:type="gramEnd"/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Слушаем музыку (Средняя, старшая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Pr="007A1E3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Музыкально-</w:t>
            </w:r>
            <w:proofErr w:type="gramStart"/>
            <w:r w:rsidRPr="007A1E3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ритмические движения</w:t>
            </w:r>
            <w:proofErr w:type="gramEnd"/>
            <w:r w:rsidRPr="007A1E3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(Подготовительная группа).</w:t>
            </w:r>
          </w:p>
        </w:tc>
        <w:tc>
          <w:tcPr>
            <w:tcW w:w="2693" w:type="dxa"/>
            <w:vMerge w:val="restart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Совместные праздники,  посвящённые Международному женскому дню (все группы).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Консультации: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Памятка для родителей (Младшая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Музыкальное развитие детей 4 – 5 года (Средняя группа). 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Музыка в общении с ребёнком (Старшая, подготовительная группа).</w:t>
            </w: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Апрель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Консультации: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Музыкальное лето (Младшая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Музыкальное лето (Средняя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- Музыка летом (Старшая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</w:tr>
      <w:tr w:rsidR="007A1E39" w:rsidRPr="007A1E39" w:rsidTr="007A1E39">
        <w:tc>
          <w:tcPr>
            <w:tcW w:w="10632" w:type="dxa"/>
            <w:gridSpan w:val="3"/>
          </w:tcPr>
          <w:p w:rsidR="007A1E39" w:rsidRPr="007A1E39" w:rsidRDefault="007A1E39" w:rsidP="007A1E39">
            <w:pPr>
              <w:pStyle w:val="a6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досугов, праздников, мероприятий.</w:t>
            </w:r>
          </w:p>
          <w:p w:rsidR="007A1E39" w:rsidRPr="007A1E39" w:rsidRDefault="007A1E39" w:rsidP="007A1E39">
            <w:pPr>
              <w:pStyle w:val="a6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Музыкально-спортивное развлечение «День знаний» (Подготовительная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 «День пожилого человека» (Подготовительная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Осенние праздники «Приходи к нам в гости, Осень…» (Все группы).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Тематическое развлечение, посвящённое Дню народного единства «В единстве сила твоя, Великая Россия…» (Подготовительная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 «Новогодняя сказка» (Все группы).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Концерт «Прощание с ёлкой» (Все группы).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Фольклорные развлечения «Пришла коляда, отворяй ворота» (Все группы).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Музыкально-спортивный праздник «Есть такая профессия Родину защищать» (Подготовительная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Музыкально-фольклорный праздник «Масленица!» (Все группы). 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Праздники, посвящённые Международному женскому дню « Мамин день 8 Марта!» (Все группы).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Музыкально-спортивный праздник «Путешествие в космос» (Подготовительная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Экологический праздник «Всемирный день земли» (Подготовительная группа).</w:t>
            </w:r>
          </w:p>
        </w:tc>
        <w:tc>
          <w:tcPr>
            <w:tcW w:w="2693" w:type="dxa"/>
            <w:vMerge w:val="restart"/>
            <w:tcBorders>
              <w:top w:val="nil"/>
            </w:tcBorders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Районное мероприятие «Театр и семья» (Подготовительная группа).</w:t>
            </w:r>
          </w:p>
        </w:tc>
        <w:tc>
          <w:tcPr>
            <w:tcW w:w="2693" w:type="dxa"/>
            <w:vMerge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Музыкально-спортивный праздник «День Победы – Великий праздник» (Старшая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Развлечение «В гости к солнышку» (младшая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E39" w:rsidRPr="007A1E39" w:rsidTr="007A1E39">
        <w:tc>
          <w:tcPr>
            <w:tcW w:w="567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7372" w:type="dxa"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E39">
              <w:rPr>
                <w:rFonts w:ascii="Times New Roman" w:hAnsi="Times New Roman" w:cs="Times New Roman"/>
                <w:sz w:val="24"/>
                <w:szCs w:val="24"/>
              </w:rPr>
              <w:t>Выпускной праздник «До свидания детский сад!» (Подготовительная группа).</w:t>
            </w:r>
          </w:p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A1E39" w:rsidRPr="007A1E39" w:rsidRDefault="007A1E39" w:rsidP="007A1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A1E39" w:rsidRPr="00567652" w:rsidRDefault="007A1E39" w:rsidP="007A1E3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A1E39" w:rsidRDefault="007A1E39" w:rsidP="007A1E39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A1E39" w:rsidRDefault="007A1E39" w:rsidP="007A1E39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A1E39" w:rsidRDefault="007A1E39" w:rsidP="007A1E39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A1E39" w:rsidRDefault="007A1E39" w:rsidP="007A1E39"/>
    <w:p w:rsidR="007A1E39" w:rsidRDefault="007A1E39">
      <w:pPr>
        <w:rPr>
          <w:noProof/>
          <w:lang w:eastAsia="ru-RU"/>
        </w:rPr>
      </w:pPr>
    </w:p>
    <w:p w:rsidR="007A1E39" w:rsidRDefault="007A1E39">
      <w:pPr>
        <w:rPr>
          <w:noProof/>
          <w:lang w:eastAsia="ru-RU"/>
        </w:rPr>
      </w:pPr>
    </w:p>
    <w:p w:rsidR="007A1E39" w:rsidRDefault="007A1E39">
      <w:pPr>
        <w:rPr>
          <w:noProof/>
          <w:lang w:eastAsia="ru-RU"/>
        </w:rPr>
      </w:pPr>
    </w:p>
    <w:p w:rsidR="007A1E39" w:rsidRDefault="007A1E39">
      <w:pPr>
        <w:rPr>
          <w:noProof/>
          <w:lang w:eastAsia="ru-RU"/>
        </w:rPr>
      </w:pPr>
    </w:p>
    <w:p w:rsidR="007A1E39" w:rsidRDefault="007A1E39">
      <w:r>
        <w:rPr>
          <w:noProof/>
          <w:lang w:eastAsia="ru-RU"/>
        </w:rPr>
        <w:drawing>
          <wp:inline distT="0" distB="0" distL="0" distR="0">
            <wp:extent cx="6759836" cy="871268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уз год пл зад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8" t="7812" r="4308" b="1562"/>
                    <a:stretch/>
                  </pic:blipFill>
                  <pic:spPr bwMode="auto">
                    <a:xfrm>
                      <a:off x="0" y="0"/>
                      <a:ext cx="6757303" cy="8709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A1E39" w:rsidSect="007A1E39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7B20E7"/>
    <w:multiLevelType w:val="hybridMultilevel"/>
    <w:tmpl w:val="646291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CC14B4"/>
    <w:multiLevelType w:val="hybridMultilevel"/>
    <w:tmpl w:val="06AA2812"/>
    <w:lvl w:ilvl="0" w:tplc="3BF467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98125D"/>
    <w:multiLevelType w:val="hybridMultilevel"/>
    <w:tmpl w:val="19063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60691"/>
    <w:rsid w:val="0005754D"/>
    <w:rsid w:val="00290CED"/>
    <w:rsid w:val="007A1E39"/>
    <w:rsid w:val="008F1164"/>
    <w:rsid w:val="00B10860"/>
    <w:rsid w:val="00D60691"/>
    <w:rsid w:val="00EA3E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5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1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1E3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A1E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7A1E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1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1E3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A1E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7A1E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1027</Words>
  <Characters>5859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2025-08-26T08:52:00Z</dcterms:created>
  <dcterms:modified xsi:type="dcterms:W3CDTF">2025-09-12T07:01:00Z</dcterms:modified>
</cp:coreProperties>
</file>